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3F4" w:rsidRPr="0005542D" w:rsidRDefault="00B07AA5" w:rsidP="0005542D">
      <w:pPr>
        <w:jc w:val="center"/>
        <w:rPr>
          <w:b/>
          <w:sz w:val="24"/>
        </w:rPr>
      </w:pPr>
      <w:r w:rsidRPr="0005542D">
        <w:rPr>
          <w:b/>
          <w:sz w:val="24"/>
        </w:rPr>
        <w:t>10.Болнична мед.помощ.Видове бол.заведения</w:t>
      </w:r>
    </w:p>
    <w:p w:rsidR="00B07AA5" w:rsidRPr="0005542D" w:rsidRDefault="00B07AA5" w:rsidP="000554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542D">
        <w:rPr>
          <w:rFonts w:ascii="Times New Roman" w:hAnsi="Times New Roman" w:cs="Times New Roman"/>
          <w:sz w:val="24"/>
          <w:szCs w:val="24"/>
        </w:rPr>
        <w:t>Мед.помощ е основно понятие което включва всички дейности по диагностиката, леч., рехабилитацията и профилактиката на гражданите</w:t>
      </w:r>
    </w:p>
    <w:p w:rsidR="00B07AA5" w:rsidRPr="0005542D" w:rsidRDefault="00B07AA5" w:rsidP="0005542D">
      <w:pPr>
        <w:shd w:val="clear" w:color="auto" w:fill="FFFFFF"/>
        <w:spacing w:before="240"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5542D">
        <w:rPr>
          <w:rFonts w:ascii="Times New Roman" w:eastAsia="Times New Roman" w:hAnsi="Times New Roman" w:cs="Times New Roman"/>
          <w:sz w:val="24"/>
          <w:szCs w:val="24"/>
          <w:lang w:eastAsia="bg-BG"/>
        </w:rPr>
        <w:t>Нива на медицинска помощ</w:t>
      </w:r>
    </w:p>
    <w:p w:rsidR="00B07AA5" w:rsidRPr="0005542D" w:rsidRDefault="00B07AA5" w:rsidP="0005542D">
      <w:pPr>
        <w:numPr>
          <w:ilvl w:val="0"/>
          <w:numId w:val="1"/>
        </w:numPr>
        <w:spacing w:after="0" w:line="240" w:lineRule="auto"/>
        <w:ind w:left="45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5542D">
        <w:rPr>
          <w:rFonts w:ascii="Times New Roman" w:eastAsia="Times New Roman" w:hAnsi="Times New Roman" w:cs="Times New Roman"/>
          <w:sz w:val="24"/>
          <w:szCs w:val="24"/>
          <w:lang w:eastAsia="bg-BG"/>
        </w:rPr>
        <w:t>Първична помощ</w:t>
      </w:r>
    </w:p>
    <w:p w:rsidR="00B07AA5" w:rsidRPr="0005542D" w:rsidRDefault="00B07AA5" w:rsidP="0005542D">
      <w:pPr>
        <w:numPr>
          <w:ilvl w:val="0"/>
          <w:numId w:val="1"/>
        </w:numPr>
        <w:spacing w:after="0" w:line="240" w:lineRule="auto"/>
        <w:ind w:left="45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5542D">
        <w:rPr>
          <w:rFonts w:ascii="Times New Roman" w:eastAsia="Times New Roman" w:hAnsi="Times New Roman" w:cs="Times New Roman"/>
          <w:sz w:val="24"/>
          <w:szCs w:val="24"/>
          <w:lang w:eastAsia="bg-BG"/>
        </w:rPr>
        <w:t>Специализирана амбулаторна помощ</w:t>
      </w:r>
    </w:p>
    <w:p w:rsidR="00B07AA5" w:rsidRPr="0005542D" w:rsidRDefault="00B07AA5" w:rsidP="0005542D">
      <w:pPr>
        <w:numPr>
          <w:ilvl w:val="0"/>
          <w:numId w:val="1"/>
        </w:numPr>
        <w:spacing w:after="0" w:line="240" w:lineRule="auto"/>
        <w:ind w:left="45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5542D">
        <w:rPr>
          <w:rFonts w:ascii="Times New Roman" w:eastAsia="Times New Roman" w:hAnsi="Times New Roman" w:cs="Times New Roman"/>
          <w:sz w:val="24"/>
          <w:szCs w:val="24"/>
          <w:lang w:eastAsia="bg-BG"/>
        </w:rPr>
        <w:t>Болнична помощ</w:t>
      </w:r>
    </w:p>
    <w:p w:rsidR="00B07AA5" w:rsidRPr="0005542D" w:rsidRDefault="00B07AA5" w:rsidP="0005542D">
      <w:pPr>
        <w:numPr>
          <w:ilvl w:val="0"/>
          <w:numId w:val="1"/>
        </w:numPr>
        <w:spacing w:after="0" w:line="240" w:lineRule="auto"/>
        <w:ind w:left="45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5542D">
        <w:rPr>
          <w:rFonts w:ascii="Times New Roman" w:eastAsia="Times New Roman" w:hAnsi="Times New Roman" w:cs="Times New Roman"/>
          <w:sz w:val="24"/>
          <w:szCs w:val="24"/>
          <w:lang w:eastAsia="bg-BG"/>
        </w:rPr>
        <w:t>Високо специализирана болнична помощ</w:t>
      </w:r>
    </w:p>
    <w:p w:rsidR="00B07AA5" w:rsidRPr="0005542D" w:rsidRDefault="00B07AA5" w:rsidP="0005542D">
      <w:pPr>
        <w:spacing w:before="240" w:line="240" w:lineRule="auto"/>
        <w:ind w:left="9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554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Мисията на болницата е осъществяване на дейности за повишаване на кач.на живот чрез възстановяване на здвавето, стабилизиране на непредотвратимите с-мия и намаляване на страданията на заболелите чрез мед.интервенция, забавящи развитието на болестта или облекчаващи нейното протичане.Целта на болницата е предоставяне на услуги от медицински и немед.характер, които съответстват на нейната мисия </w:t>
      </w:r>
    </w:p>
    <w:p w:rsidR="00B07AA5" w:rsidRPr="0005542D" w:rsidRDefault="00B07AA5" w:rsidP="0005542D">
      <w:pPr>
        <w:shd w:val="clear" w:color="auto" w:fill="FFFFFF"/>
        <w:spacing w:before="24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554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„Лечебното заведение за болнична помощ е заведение, в което лекари, с помощта на други специалисти и помощен персонал,  следните дейности:</w:t>
      </w:r>
    </w:p>
    <w:p w:rsidR="00B07AA5" w:rsidRPr="0005542D" w:rsidRDefault="00B07AA5" w:rsidP="0005542D">
      <w:pPr>
        <w:numPr>
          <w:ilvl w:val="0"/>
          <w:numId w:val="2"/>
        </w:numPr>
        <w:spacing w:after="0" w:line="240" w:lineRule="auto"/>
        <w:ind w:left="45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5542D">
        <w:rPr>
          <w:rFonts w:ascii="Times New Roman" w:eastAsia="Times New Roman" w:hAnsi="Times New Roman" w:cs="Times New Roman"/>
          <w:sz w:val="24"/>
          <w:szCs w:val="24"/>
          <w:lang w:eastAsia="bg-BG"/>
        </w:rPr>
        <w:t>диагностика и лечение на заболяванията, когато лечебната цел не може да бъде постигната в условията на извънболничната помощ;</w:t>
      </w:r>
    </w:p>
    <w:p w:rsidR="00B07AA5" w:rsidRPr="0005542D" w:rsidRDefault="00B07AA5" w:rsidP="0005542D">
      <w:pPr>
        <w:numPr>
          <w:ilvl w:val="0"/>
          <w:numId w:val="2"/>
        </w:numPr>
        <w:spacing w:after="0" w:line="240" w:lineRule="auto"/>
        <w:ind w:left="45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5542D">
        <w:rPr>
          <w:rFonts w:ascii="Times New Roman" w:eastAsia="Times New Roman" w:hAnsi="Times New Roman" w:cs="Times New Roman"/>
          <w:sz w:val="24"/>
          <w:szCs w:val="24"/>
          <w:lang w:eastAsia="bg-BG"/>
        </w:rPr>
        <w:t>родилна помощ;</w:t>
      </w:r>
    </w:p>
    <w:p w:rsidR="00B07AA5" w:rsidRPr="0005542D" w:rsidRDefault="00B07AA5" w:rsidP="0005542D">
      <w:pPr>
        <w:numPr>
          <w:ilvl w:val="0"/>
          <w:numId w:val="2"/>
        </w:numPr>
        <w:spacing w:after="0" w:line="240" w:lineRule="auto"/>
        <w:ind w:left="45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5542D">
        <w:rPr>
          <w:rFonts w:ascii="Times New Roman" w:eastAsia="Times New Roman" w:hAnsi="Times New Roman" w:cs="Times New Roman"/>
          <w:sz w:val="24"/>
          <w:szCs w:val="24"/>
          <w:lang w:eastAsia="bg-BG"/>
        </w:rPr>
        <w:t>рехабилитация;</w:t>
      </w:r>
    </w:p>
    <w:p w:rsidR="00B07AA5" w:rsidRPr="0005542D" w:rsidRDefault="00B07AA5" w:rsidP="0005542D">
      <w:pPr>
        <w:numPr>
          <w:ilvl w:val="0"/>
          <w:numId w:val="2"/>
        </w:numPr>
        <w:spacing w:after="0" w:line="240" w:lineRule="auto"/>
        <w:ind w:left="45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5542D">
        <w:rPr>
          <w:rFonts w:ascii="Times New Roman" w:eastAsia="Times New Roman" w:hAnsi="Times New Roman" w:cs="Times New Roman"/>
          <w:sz w:val="24"/>
          <w:szCs w:val="24"/>
          <w:lang w:eastAsia="bg-BG"/>
        </w:rPr>
        <w:t>диагностика и консултации, поискани от лекар или стоматолог от друго лечебно заведение;</w:t>
      </w:r>
    </w:p>
    <w:p w:rsidR="00B07AA5" w:rsidRPr="0005542D" w:rsidRDefault="00B07AA5" w:rsidP="0005542D">
      <w:pPr>
        <w:numPr>
          <w:ilvl w:val="0"/>
          <w:numId w:val="2"/>
        </w:numPr>
        <w:spacing w:after="0" w:line="240" w:lineRule="auto"/>
        <w:ind w:left="45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5542D">
        <w:rPr>
          <w:rFonts w:ascii="Times New Roman" w:eastAsia="Times New Roman" w:hAnsi="Times New Roman" w:cs="Times New Roman"/>
          <w:sz w:val="24"/>
          <w:szCs w:val="24"/>
          <w:lang w:eastAsia="bg-BG"/>
        </w:rPr>
        <w:t>медико-козметични услуги;</w:t>
      </w:r>
    </w:p>
    <w:p w:rsidR="00B07AA5" w:rsidRPr="0005542D" w:rsidRDefault="00B07AA5" w:rsidP="0005542D">
      <w:pPr>
        <w:numPr>
          <w:ilvl w:val="0"/>
          <w:numId w:val="2"/>
        </w:numPr>
        <w:spacing w:after="0" w:line="240" w:lineRule="auto"/>
        <w:ind w:left="45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5542D">
        <w:rPr>
          <w:rFonts w:ascii="Times New Roman" w:eastAsia="Times New Roman" w:hAnsi="Times New Roman" w:cs="Times New Roman"/>
          <w:sz w:val="24"/>
          <w:szCs w:val="24"/>
          <w:lang w:eastAsia="bg-BG"/>
        </w:rPr>
        <w:t>клинични изпитвания на лекарства и медицинска апаратура съгласно действащото в страната законодателство;</w:t>
      </w:r>
    </w:p>
    <w:p w:rsidR="00B07AA5" w:rsidRPr="0005542D" w:rsidRDefault="00B07AA5" w:rsidP="0005542D">
      <w:pPr>
        <w:numPr>
          <w:ilvl w:val="0"/>
          <w:numId w:val="2"/>
        </w:numPr>
        <w:spacing w:after="0" w:line="240" w:lineRule="auto"/>
        <w:ind w:left="45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5542D">
        <w:rPr>
          <w:rFonts w:ascii="Times New Roman" w:eastAsia="Times New Roman" w:hAnsi="Times New Roman" w:cs="Times New Roman"/>
          <w:sz w:val="24"/>
          <w:szCs w:val="24"/>
          <w:lang w:eastAsia="bg-BG"/>
        </w:rPr>
        <w:t>учебна и научна дейност.”</w:t>
      </w:r>
    </w:p>
    <w:p w:rsidR="00B07AA5" w:rsidRPr="0005542D" w:rsidRDefault="00B07AA5" w:rsidP="0005542D">
      <w:pPr>
        <w:shd w:val="clear" w:color="auto" w:fill="FFFFFF"/>
        <w:spacing w:before="120"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r w:rsidRPr="0005542D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Класификация на болничните лечебни заведения</w:t>
      </w:r>
    </w:p>
    <w:p w:rsidR="00B07AA5" w:rsidRPr="0005542D" w:rsidRDefault="00B07AA5" w:rsidP="0005542D">
      <w:pPr>
        <w:numPr>
          <w:ilvl w:val="0"/>
          <w:numId w:val="3"/>
        </w:numPr>
        <w:spacing w:after="0" w:line="240" w:lineRule="auto"/>
        <w:ind w:left="45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5542D">
        <w:rPr>
          <w:rFonts w:ascii="Times New Roman" w:eastAsia="Times New Roman" w:hAnsi="Times New Roman" w:cs="Times New Roman"/>
          <w:sz w:val="24"/>
          <w:szCs w:val="24"/>
          <w:lang w:eastAsia="bg-BG"/>
        </w:rPr>
        <w:t>популационен обхват и териториално разположение – общински, регионални и национални;</w:t>
      </w:r>
    </w:p>
    <w:p w:rsidR="00B07AA5" w:rsidRPr="0005542D" w:rsidRDefault="00B07AA5" w:rsidP="0005542D">
      <w:pPr>
        <w:numPr>
          <w:ilvl w:val="0"/>
          <w:numId w:val="3"/>
        </w:numPr>
        <w:spacing w:after="0" w:line="240" w:lineRule="auto"/>
        <w:ind w:left="45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5542D">
        <w:rPr>
          <w:rFonts w:ascii="Times New Roman" w:eastAsia="Times New Roman" w:hAnsi="Times New Roman" w:cs="Times New Roman"/>
          <w:sz w:val="24"/>
          <w:szCs w:val="24"/>
          <w:lang w:eastAsia="bg-BG"/>
        </w:rPr>
        <w:t>състоянието на пациента – за активно лечение (остри състояние) и продължително лечение – болници за долекуване и рехабилитация;</w:t>
      </w:r>
    </w:p>
    <w:p w:rsidR="00B07AA5" w:rsidRPr="0005542D" w:rsidRDefault="00B07AA5" w:rsidP="0005542D">
      <w:pPr>
        <w:numPr>
          <w:ilvl w:val="0"/>
          <w:numId w:val="3"/>
        </w:numPr>
        <w:spacing w:after="0" w:line="240" w:lineRule="auto"/>
        <w:ind w:left="45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5542D">
        <w:rPr>
          <w:rFonts w:ascii="Times New Roman" w:eastAsia="Times New Roman" w:hAnsi="Times New Roman" w:cs="Times New Roman"/>
          <w:sz w:val="24"/>
          <w:szCs w:val="24"/>
          <w:lang w:eastAsia="bg-BG"/>
        </w:rPr>
        <w:t>специализираността – многопрофилни, специализирани и високоспециализирани;</w:t>
      </w:r>
    </w:p>
    <w:p w:rsidR="00B07AA5" w:rsidRPr="0005542D" w:rsidRDefault="00B07AA5" w:rsidP="0005542D">
      <w:pPr>
        <w:numPr>
          <w:ilvl w:val="0"/>
          <w:numId w:val="3"/>
        </w:numPr>
        <w:spacing w:after="0" w:line="240" w:lineRule="auto"/>
        <w:ind w:left="45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5542D">
        <w:rPr>
          <w:rFonts w:ascii="Times New Roman" w:eastAsia="Times New Roman" w:hAnsi="Times New Roman" w:cs="Times New Roman"/>
          <w:sz w:val="24"/>
          <w:szCs w:val="24"/>
          <w:lang w:eastAsia="bg-BG"/>
        </w:rPr>
        <w:t>собствеността – частни, публични и смесени;</w:t>
      </w:r>
    </w:p>
    <w:p w:rsidR="00B07AA5" w:rsidRPr="0005542D" w:rsidRDefault="00B07AA5" w:rsidP="0005542D">
      <w:pPr>
        <w:numPr>
          <w:ilvl w:val="0"/>
          <w:numId w:val="3"/>
        </w:numPr>
        <w:spacing w:after="0" w:line="240" w:lineRule="auto"/>
        <w:ind w:left="45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5542D">
        <w:rPr>
          <w:rFonts w:ascii="Times New Roman" w:eastAsia="Times New Roman" w:hAnsi="Times New Roman" w:cs="Times New Roman"/>
          <w:sz w:val="24"/>
          <w:szCs w:val="24"/>
          <w:lang w:eastAsia="bg-BG"/>
        </w:rPr>
        <w:t>според големината – малки, средни, големи и мултиболнични комплекси (холдинги).</w:t>
      </w:r>
    </w:p>
    <w:p w:rsidR="00B07AA5" w:rsidRPr="0005542D" w:rsidRDefault="00B07AA5" w:rsidP="000554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542D">
        <w:rPr>
          <w:rFonts w:ascii="Times New Roman" w:hAnsi="Times New Roman" w:cs="Times New Roman"/>
          <w:sz w:val="24"/>
          <w:szCs w:val="24"/>
        </w:rPr>
        <w:t>ЛЕЧЕБНИ ЗАВЕДЕНИЯ за извънболнична помощ са :</w:t>
      </w:r>
    </w:p>
    <w:p w:rsidR="00B07AA5" w:rsidRPr="0005542D" w:rsidRDefault="00B07AA5" w:rsidP="000554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542D">
        <w:rPr>
          <w:rFonts w:ascii="Times New Roman" w:hAnsi="Times New Roman" w:cs="Times New Roman"/>
          <w:sz w:val="24"/>
          <w:szCs w:val="24"/>
        </w:rPr>
        <w:t xml:space="preserve">-амбулатории за първична мед.помощ, които могат да бъдат-индивидуална практика за първична мед.помощ(ПМП), групова </w:t>
      </w:r>
      <w:r w:rsidR="002038AF" w:rsidRPr="0005542D">
        <w:rPr>
          <w:rFonts w:ascii="Times New Roman" w:hAnsi="Times New Roman" w:cs="Times New Roman"/>
          <w:sz w:val="24"/>
          <w:szCs w:val="24"/>
        </w:rPr>
        <w:t>практика за ПМП</w:t>
      </w:r>
    </w:p>
    <w:p w:rsidR="002038AF" w:rsidRPr="0005542D" w:rsidRDefault="002038AF" w:rsidP="000554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542D">
        <w:rPr>
          <w:rFonts w:ascii="Times New Roman" w:hAnsi="Times New Roman" w:cs="Times New Roman"/>
          <w:sz w:val="24"/>
          <w:szCs w:val="24"/>
        </w:rPr>
        <w:t>-амбулатрии за спец.мед.помощ които могат да бъдат-индивидуална практика за спец.мед.помощ, групова практика за спец.мед.помощ,мед.център и медико-дентален център, диагностично-консултативен център</w:t>
      </w:r>
    </w:p>
    <w:p w:rsidR="002038AF" w:rsidRPr="0005542D" w:rsidRDefault="002038AF" w:rsidP="000554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542D">
        <w:rPr>
          <w:rFonts w:ascii="Times New Roman" w:hAnsi="Times New Roman" w:cs="Times New Roman"/>
          <w:sz w:val="24"/>
          <w:szCs w:val="24"/>
        </w:rPr>
        <w:t>-самостоятелни медико-диагностични и медико-технически лаб.</w:t>
      </w:r>
    </w:p>
    <w:p w:rsidR="002038AF" w:rsidRPr="0005542D" w:rsidRDefault="002038AF" w:rsidP="000554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542D">
        <w:rPr>
          <w:rFonts w:ascii="Times New Roman" w:hAnsi="Times New Roman" w:cs="Times New Roman"/>
          <w:sz w:val="24"/>
          <w:szCs w:val="24"/>
        </w:rPr>
        <w:t>-дентални центрове към лечебните заведения-ДКЦ,МЦ,ДЦ.</w:t>
      </w:r>
    </w:p>
    <w:p w:rsidR="002038AF" w:rsidRPr="0005542D" w:rsidRDefault="002038AF" w:rsidP="000554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542D">
        <w:rPr>
          <w:rFonts w:ascii="Times New Roman" w:hAnsi="Times New Roman" w:cs="Times New Roman"/>
          <w:sz w:val="24"/>
          <w:szCs w:val="24"/>
        </w:rPr>
        <w:t>Лечебни заведения за болнична помощ са:</w:t>
      </w:r>
    </w:p>
    <w:p w:rsidR="002038AF" w:rsidRPr="0005542D" w:rsidRDefault="002038AF" w:rsidP="000554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542D">
        <w:rPr>
          <w:rFonts w:ascii="Times New Roman" w:hAnsi="Times New Roman" w:cs="Times New Roman"/>
          <w:sz w:val="24"/>
          <w:szCs w:val="24"/>
        </w:rPr>
        <w:t>1.Болница за активно леч.</w:t>
      </w:r>
    </w:p>
    <w:p w:rsidR="002038AF" w:rsidRPr="0005542D" w:rsidRDefault="002038AF" w:rsidP="000554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542D">
        <w:rPr>
          <w:rFonts w:ascii="Times New Roman" w:hAnsi="Times New Roman" w:cs="Times New Roman"/>
          <w:sz w:val="24"/>
          <w:szCs w:val="24"/>
        </w:rPr>
        <w:t>2.болница за долекуване и продължително леч.</w:t>
      </w:r>
    </w:p>
    <w:p w:rsidR="002038AF" w:rsidRPr="0005542D" w:rsidRDefault="002038AF" w:rsidP="000554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542D">
        <w:rPr>
          <w:rFonts w:ascii="Times New Roman" w:hAnsi="Times New Roman" w:cs="Times New Roman"/>
          <w:sz w:val="24"/>
          <w:szCs w:val="24"/>
        </w:rPr>
        <w:t>3.Болница за рехабилитация</w:t>
      </w:r>
    </w:p>
    <w:p w:rsidR="002038AF" w:rsidRPr="0005542D" w:rsidRDefault="002038AF" w:rsidP="000554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542D">
        <w:rPr>
          <w:rFonts w:ascii="Times New Roman" w:hAnsi="Times New Roman" w:cs="Times New Roman"/>
          <w:sz w:val="24"/>
          <w:szCs w:val="24"/>
        </w:rPr>
        <w:t>4.Болниците могат да бъдат многопрофилни или спец.</w:t>
      </w:r>
    </w:p>
    <w:p w:rsidR="002038AF" w:rsidRPr="0005542D" w:rsidRDefault="002038AF" w:rsidP="000554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542D">
        <w:rPr>
          <w:rFonts w:ascii="Times New Roman" w:hAnsi="Times New Roman" w:cs="Times New Roman"/>
          <w:sz w:val="24"/>
          <w:szCs w:val="24"/>
        </w:rPr>
        <w:t>Други леч. заведения</w:t>
      </w:r>
    </w:p>
    <w:p w:rsidR="002038AF" w:rsidRPr="0005542D" w:rsidRDefault="002038AF" w:rsidP="000554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542D">
        <w:rPr>
          <w:rFonts w:ascii="Times New Roman" w:hAnsi="Times New Roman" w:cs="Times New Roman"/>
          <w:sz w:val="24"/>
          <w:szCs w:val="24"/>
        </w:rPr>
        <w:t>-център за спешна мед.помощ</w:t>
      </w:r>
    </w:p>
    <w:p w:rsidR="002038AF" w:rsidRPr="0005542D" w:rsidRDefault="002038AF" w:rsidP="000554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542D">
        <w:rPr>
          <w:rFonts w:ascii="Times New Roman" w:hAnsi="Times New Roman" w:cs="Times New Roman"/>
          <w:sz w:val="24"/>
          <w:szCs w:val="24"/>
        </w:rPr>
        <w:t>-център за трансфузионна хематология</w:t>
      </w:r>
    </w:p>
    <w:p w:rsidR="002038AF" w:rsidRPr="0005542D" w:rsidRDefault="002038AF" w:rsidP="000554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542D">
        <w:rPr>
          <w:rFonts w:ascii="Times New Roman" w:hAnsi="Times New Roman" w:cs="Times New Roman"/>
          <w:sz w:val="24"/>
          <w:szCs w:val="24"/>
        </w:rPr>
        <w:t>-център за психично здраве</w:t>
      </w:r>
    </w:p>
    <w:p w:rsidR="002038AF" w:rsidRPr="0005542D" w:rsidRDefault="002038AF" w:rsidP="000554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542D">
        <w:rPr>
          <w:rFonts w:ascii="Times New Roman" w:hAnsi="Times New Roman" w:cs="Times New Roman"/>
          <w:sz w:val="24"/>
          <w:szCs w:val="24"/>
        </w:rPr>
        <w:t>-център за кожно-венерически заб.</w:t>
      </w:r>
    </w:p>
    <w:p w:rsidR="002038AF" w:rsidRPr="0005542D" w:rsidRDefault="002038AF" w:rsidP="000554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542D">
        <w:rPr>
          <w:rFonts w:ascii="Times New Roman" w:hAnsi="Times New Roman" w:cs="Times New Roman"/>
          <w:sz w:val="24"/>
          <w:szCs w:val="24"/>
        </w:rPr>
        <w:lastRenderedPageBreak/>
        <w:t>-комплексен онкологичен център</w:t>
      </w:r>
    </w:p>
    <w:p w:rsidR="002038AF" w:rsidRPr="0005542D" w:rsidRDefault="002038AF" w:rsidP="0005542D">
      <w:pPr>
        <w:spacing w:after="0"/>
        <w:rPr>
          <w:rFonts w:ascii="Times New Roman" w:hAnsi="Times New Roman" w:cs="Times New Roman"/>
        </w:rPr>
      </w:pPr>
      <w:r w:rsidRPr="0005542D">
        <w:rPr>
          <w:rFonts w:ascii="Times New Roman" w:hAnsi="Times New Roman" w:cs="Times New Roman"/>
        </w:rPr>
        <w:t>-дом за медико-соц. Грижи</w:t>
      </w:r>
    </w:p>
    <w:p w:rsidR="002038AF" w:rsidRPr="0005542D" w:rsidRDefault="002038AF" w:rsidP="0005542D">
      <w:pPr>
        <w:spacing w:after="0"/>
        <w:rPr>
          <w:rFonts w:ascii="Times New Roman" w:hAnsi="Times New Roman" w:cs="Times New Roman"/>
        </w:rPr>
      </w:pPr>
      <w:r w:rsidRPr="0005542D">
        <w:rPr>
          <w:rFonts w:ascii="Times New Roman" w:hAnsi="Times New Roman" w:cs="Times New Roman"/>
        </w:rPr>
        <w:t>-хосписи</w:t>
      </w:r>
    </w:p>
    <w:p w:rsidR="002038AF" w:rsidRPr="0005542D" w:rsidRDefault="002038AF" w:rsidP="0005542D">
      <w:pPr>
        <w:spacing w:after="0"/>
      </w:pPr>
      <w:bookmarkStart w:id="0" w:name="_GoBack"/>
      <w:bookmarkEnd w:id="0"/>
    </w:p>
    <w:sectPr w:rsidR="002038AF" w:rsidRPr="0005542D" w:rsidSect="0005542D">
      <w:pgSz w:w="11906" w:h="16838"/>
      <w:pgMar w:top="567" w:right="849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1664C0"/>
    <w:multiLevelType w:val="multilevel"/>
    <w:tmpl w:val="DEBEA9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E2C5086"/>
    <w:multiLevelType w:val="multilevel"/>
    <w:tmpl w:val="E4C02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97C5A09"/>
    <w:multiLevelType w:val="multilevel"/>
    <w:tmpl w:val="98768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5C1"/>
    <w:rsid w:val="0005542D"/>
    <w:rsid w:val="002038AF"/>
    <w:rsid w:val="00511FAB"/>
    <w:rsid w:val="00B07AA5"/>
    <w:rsid w:val="00CD3C37"/>
    <w:rsid w:val="00DB4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B07A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07A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Heading3Char">
    <w:name w:val="Heading 3 Char"/>
    <w:basedOn w:val="DefaultParagraphFont"/>
    <w:link w:val="Heading3"/>
    <w:uiPriority w:val="9"/>
    <w:rsid w:val="00B07AA5"/>
    <w:rPr>
      <w:rFonts w:ascii="Times New Roman" w:eastAsia="Times New Roman" w:hAnsi="Times New Roman" w:cs="Times New Roman"/>
      <w:b/>
      <w:bCs/>
      <w:sz w:val="27"/>
      <w:szCs w:val="27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B07A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07A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Heading3Char">
    <w:name w:val="Heading 3 Char"/>
    <w:basedOn w:val="DefaultParagraphFont"/>
    <w:link w:val="Heading3"/>
    <w:uiPriority w:val="9"/>
    <w:rsid w:val="00B07AA5"/>
    <w:rPr>
      <w:rFonts w:ascii="Times New Roman" w:eastAsia="Times New Roman" w:hAnsi="Times New Roman" w:cs="Times New Roman"/>
      <w:b/>
      <w:bCs/>
      <w:sz w:val="27"/>
      <w:szCs w:val="27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05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0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Потребител на Windows</dc:creator>
  <cp:keywords/>
  <dc:description/>
  <cp:lastModifiedBy>Потребител на Windows</cp:lastModifiedBy>
  <cp:revision>3</cp:revision>
  <dcterms:created xsi:type="dcterms:W3CDTF">2021-09-10T11:43:00Z</dcterms:created>
  <dcterms:modified xsi:type="dcterms:W3CDTF">2022-01-17T12:22:00Z</dcterms:modified>
</cp:coreProperties>
</file>