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1ACA" w:rsidRPr="0000095A" w:rsidRDefault="00F52575" w:rsidP="0000095A">
      <w:pPr>
        <w:jc w:val="center"/>
        <w:rPr>
          <w:b/>
          <w:sz w:val="24"/>
        </w:rPr>
      </w:pPr>
      <w:r w:rsidRPr="0000095A">
        <w:rPr>
          <w:b/>
          <w:sz w:val="24"/>
        </w:rPr>
        <w:t>1 Социалната медицина като наука-определение,предмет,задачи,методи.Здраве и болест.Социални фактори на здравето/болестта</w:t>
      </w:r>
    </w:p>
    <w:p w:rsidR="00515957" w:rsidRPr="0000095A" w:rsidRDefault="00515957" w:rsidP="00D840E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0095A">
        <w:rPr>
          <w:rFonts w:ascii="Times New Roman" w:hAnsi="Times New Roman" w:cs="Times New Roman"/>
          <w:sz w:val="24"/>
          <w:szCs w:val="24"/>
        </w:rPr>
        <w:t>Понятието социални произлиза от думата общност.Соц.мед. е наука за соц.ф-ри и проблеми на обществ.з</w:t>
      </w:r>
      <w:bookmarkStart w:id="0" w:name="_GoBack"/>
      <w:bookmarkEnd w:id="0"/>
      <w:r w:rsidRPr="0000095A">
        <w:rPr>
          <w:rFonts w:ascii="Times New Roman" w:hAnsi="Times New Roman" w:cs="Times New Roman"/>
          <w:sz w:val="24"/>
          <w:szCs w:val="24"/>
        </w:rPr>
        <w:t>драве и мерки за неговото подобряване. Тя се занимава със соц.етиология, со.профилактика, терапия и рехабилитация. Предмет на соц.медицина е общественото здраве като сложен системен обект.</w:t>
      </w:r>
    </w:p>
    <w:p w:rsidR="00515957" w:rsidRPr="0000095A" w:rsidRDefault="00515957" w:rsidP="00D840E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0095A">
        <w:rPr>
          <w:rFonts w:ascii="Times New Roman" w:hAnsi="Times New Roman" w:cs="Times New Roman"/>
          <w:sz w:val="24"/>
          <w:szCs w:val="24"/>
        </w:rPr>
        <w:t>Задачи да изучава проблемите за здравето на популационно ниво и да подпомага решаването им с цел разкриване на соц.етиология на заб.и разработване на проблемите на соц.профилактика, терапия и рехабилитация. Методологията на соц.медицина е комплексно влияние на соц.биологични формии в/у здравето.Това става чрез изучаване на общественото здраве и реализация на разл.подходи и стратегии за подобряване на популационно здраве, чрез прилагане на методи и научни дисциплини</w:t>
      </w:r>
    </w:p>
    <w:p w:rsidR="00515957" w:rsidRPr="0000095A" w:rsidRDefault="00515957" w:rsidP="00D840E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0095A">
        <w:rPr>
          <w:rFonts w:ascii="Times New Roman" w:hAnsi="Times New Roman" w:cs="Times New Roman"/>
          <w:sz w:val="24"/>
          <w:szCs w:val="24"/>
        </w:rPr>
        <w:t>-социологични методи-проучва се мнението поведението на индивидите и групи индивиди по отношние на здравето и свързани със здравето проблеми, потребности и удовотвореноссра от здр.обслужване. Най-широко се използват- анкетен метод, интервю, наблюдение , док.</w:t>
      </w:r>
    </w:p>
    <w:p w:rsidR="00515957" w:rsidRPr="0000095A" w:rsidRDefault="00515957" w:rsidP="00D840E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0095A">
        <w:rPr>
          <w:rFonts w:ascii="Times New Roman" w:hAnsi="Times New Roman" w:cs="Times New Roman"/>
          <w:sz w:val="24"/>
          <w:szCs w:val="24"/>
        </w:rPr>
        <w:t>-епидемиологичен метод- идентифицират се водещите рискови фактори, честота на разпространение в разл.възрастово- полови, соц. И проф.групи. Изучават се хрон.неунф.заб.и се разработват и прилагат ефективни методи за проф.на хрон.неунф.заб.</w:t>
      </w:r>
    </w:p>
    <w:p w:rsidR="00515957" w:rsidRPr="0000095A" w:rsidRDefault="00515957" w:rsidP="00D840E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0095A">
        <w:rPr>
          <w:rFonts w:ascii="Times New Roman" w:hAnsi="Times New Roman" w:cs="Times New Roman"/>
          <w:sz w:val="24"/>
          <w:szCs w:val="24"/>
        </w:rPr>
        <w:t xml:space="preserve">-статистически методи – най-широко използвани. Насочени са към изучаване на масово проявяващи се соц.здравни явления, които а обект на соь.медицина. Дава възм. И за изучаване на отделни случаи, обобщаващи хар. </w:t>
      </w:r>
      <w:r w:rsidR="00D840EB" w:rsidRPr="0000095A">
        <w:rPr>
          <w:rFonts w:ascii="Times New Roman" w:hAnsi="Times New Roman" w:cs="Times New Roman"/>
          <w:sz w:val="24"/>
          <w:szCs w:val="24"/>
        </w:rPr>
        <w:t>На заб. За целите на сравняването и обобщаването се използват сложни статист.методи.</w:t>
      </w:r>
    </w:p>
    <w:p w:rsidR="00D840EB" w:rsidRPr="0000095A" w:rsidRDefault="00D840EB" w:rsidP="00D840E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0095A">
        <w:rPr>
          <w:rFonts w:ascii="Times New Roman" w:hAnsi="Times New Roman" w:cs="Times New Roman"/>
          <w:sz w:val="24"/>
          <w:szCs w:val="24"/>
        </w:rPr>
        <w:t>-иконом.методи- използват се при изучаване на икон.аспекти за опазване на обест.здраве за иконом.анализ и оценка на дейностт на здрави , инструкции при оценка на икон.ефективност и др.</w:t>
      </w:r>
    </w:p>
    <w:p w:rsidR="00D840EB" w:rsidRPr="0000095A" w:rsidRDefault="00D840EB" w:rsidP="00D840E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0095A">
        <w:rPr>
          <w:rFonts w:ascii="Times New Roman" w:hAnsi="Times New Roman" w:cs="Times New Roman"/>
          <w:sz w:val="24"/>
          <w:szCs w:val="24"/>
        </w:rPr>
        <w:t>-исторически метод- позволява изучаване на етапите в развитието на соц.институции и волюцията на здр.с-ма</w:t>
      </w:r>
    </w:p>
    <w:p w:rsidR="00D840EB" w:rsidRPr="0000095A" w:rsidRDefault="00D840EB" w:rsidP="00D840E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0095A">
        <w:rPr>
          <w:rFonts w:ascii="Times New Roman" w:hAnsi="Times New Roman" w:cs="Times New Roman"/>
          <w:sz w:val="24"/>
          <w:szCs w:val="24"/>
        </w:rPr>
        <w:t>-експериментални методи- се прилагат под формата на естествени, изкуствени- нови форми на орг. На здр.д-ти оценка в сравниние с разултатите от р.подходи</w:t>
      </w:r>
    </w:p>
    <w:p w:rsidR="00D840EB" w:rsidRPr="0000095A" w:rsidRDefault="00D840EB" w:rsidP="00D840E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0095A">
        <w:rPr>
          <w:rFonts w:ascii="Times New Roman" w:hAnsi="Times New Roman" w:cs="Times New Roman"/>
          <w:sz w:val="24"/>
          <w:szCs w:val="24"/>
        </w:rPr>
        <w:t>-математическо меделиране</w:t>
      </w:r>
    </w:p>
    <w:p w:rsidR="0075237F" w:rsidRPr="0000095A" w:rsidRDefault="0075237F" w:rsidP="00671ACA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75237F" w:rsidRPr="0000095A" w:rsidSect="0000095A">
      <w:pgSz w:w="11906" w:h="16838"/>
      <w:pgMar w:top="426" w:right="282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E13626"/>
    <w:multiLevelType w:val="hybridMultilevel"/>
    <w:tmpl w:val="26200A4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64E7"/>
    <w:rsid w:val="0000095A"/>
    <w:rsid w:val="001B06B1"/>
    <w:rsid w:val="00273EE6"/>
    <w:rsid w:val="002A5B48"/>
    <w:rsid w:val="00515957"/>
    <w:rsid w:val="00671ACA"/>
    <w:rsid w:val="006B32E4"/>
    <w:rsid w:val="00732031"/>
    <w:rsid w:val="0075237F"/>
    <w:rsid w:val="007E0B4E"/>
    <w:rsid w:val="009830A5"/>
    <w:rsid w:val="009E70A2"/>
    <w:rsid w:val="00A064E7"/>
    <w:rsid w:val="00D168F9"/>
    <w:rsid w:val="00D33D7D"/>
    <w:rsid w:val="00D840EB"/>
    <w:rsid w:val="00F46AB8"/>
    <w:rsid w:val="00F52575"/>
    <w:rsid w:val="00FA7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71AC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71A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319</Words>
  <Characters>1824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mimito</dc:creator>
  <cp:keywords/>
  <dc:description/>
  <cp:lastModifiedBy>Потребител на Windows</cp:lastModifiedBy>
  <cp:revision>8</cp:revision>
  <dcterms:created xsi:type="dcterms:W3CDTF">2018-02-02T19:17:00Z</dcterms:created>
  <dcterms:modified xsi:type="dcterms:W3CDTF">2022-01-17T12:15:00Z</dcterms:modified>
</cp:coreProperties>
</file>